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A802D6" w:rsidRDefault="00A802D6" w:rsidP="00EF0451">
      <w:pPr>
        <w:jc w:val="right"/>
      </w:pPr>
      <w:r>
        <w:t xml:space="preserve"> Председатель комиссии 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A802D6">
        <w:t>коммерции</w:t>
      </w:r>
    </w:p>
    <w:p w:rsidR="00163ED8" w:rsidRPr="00C572B9" w:rsidRDefault="00A802D6" w:rsidP="00EF0451">
      <w:pPr>
        <w:jc w:val="right"/>
      </w:pPr>
      <w:proofErr w:type="spellStart"/>
      <w:r>
        <w:t>Жолдасов</w:t>
      </w:r>
      <w:proofErr w:type="spellEnd"/>
      <w:r>
        <w:t xml:space="preserve"> О.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9E7317" w:rsidP="00DB5613">
      <w:pPr>
        <w:jc w:val="center"/>
        <w:rPr>
          <w:b/>
        </w:rPr>
      </w:pPr>
      <w:r>
        <w:rPr>
          <w:b/>
        </w:rPr>
        <w:t>На разработку рабочего пр</w:t>
      </w:r>
      <w:r w:rsidR="00A802D6">
        <w:rPr>
          <w:b/>
        </w:rPr>
        <w:t>о</w:t>
      </w:r>
      <w:r>
        <w:rPr>
          <w:b/>
        </w:rPr>
        <w:t>екта реконструкции складских зон (В</w:t>
      </w:r>
      <w:r w:rsidR="00A802D6">
        <w:rPr>
          <w:b/>
        </w:rPr>
        <w:t xml:space="preserve"> </w:t>
      </w:r>
      <w:r>
        <w:rPr>
          <w:b/>
        </w:rPr>
        <w:t>и</w:t>
      </w:r>
      <w:r w:rsidR="00A802D6">
        <w:rPr>
          <w:b/>
        </w:rPr>
        <w:t xml:space="preserve"> </w:t>
      </w:r>
      <w:bookmarkStart w:id="0" w:name="_GoBack"/>
      <w:bookmarkEnd w:id="0"/>
      <w:r>
        <w:rPr>
          <w:b/>
        </w:rPr>
        <w:t>Г) причалов №8 и №9 в связи с увеличением эксплуатационных нагрузок</w:t>
      </w: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DA27F1">
        <w:rPr>
          <w:b/>
          <w:bCs/>
          <w:iCs/>
          <w:sz w:val="24"/>
          <w:szCs w:val="24"/>
        </w:rPr>
        <w:t>выполнения работ</w:t>
      </w:r>
      <w:r w:rsidRPr="00A40ABF">
        <w:rPr>
          <w:b/>
          <w:bCs/>
          <w:iCs/>
          <w:sz w:val="24"/>
          <w:szCs w:val="24"/>
        </w:rPr>
        <w:t xml:space="preserve"> и оформления акта </w:t>
      </w:r>
      <w:proofErr w:type="spellStart"/>
      <w:r w:rsidRPr="00A40ABF">
        <w:rPr>
          <w:b/>
          <w:bCs/>
          <w:iCs/>
          <w:sz w:val="24"/>
          <w:szCs w:val="24"/>
        </w:rPr>
        <w:t>приемо</w:t>
      </w:r>
      <w:proofErr w:type="spellEnd"/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9E7317">
        <w:rPr>
          <w:b/>
          <w:bCs/>
          <w:iCs/>
        </w:rPr>
        <w:t>09</w:t>
      </w:r>
      <w:r w:rsidR="00C17452" w:rsidRPr="00A40ABF">
        <w:rPr>
          <w:b/>
          <w:bCs/>
          <w:iCs/>
        </w:rPr>
        <w:t>.</w:t>
      </w:r>
      <w:r w:rsidR="009E7317">
        <w:rPr>
          <w:b/>
          <w:bCs/>
          <w:iCs/>
        </w:rPr>
        <w:t>1</w:t>
      </w:r>
      <w:r w:rsidR="00A9452E" w:rsidRPr="00A40ABF">
        <w:rPr>
          <w:b/>
          <w:bCs/>
          <w:iCs/>
        </w:rPr>
        <w:t>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9E7317">
        <w:rPr>
          <w:b/>
          <w:bCs/>
          <w:iCs/>
        </w:rPr>
        <w:t>09</w:t>
      </w:r>
      <w:r w:rsidR="00C17452" w:rsidRPr="00A40ABF">
        <w:rPr>
          <w:b/>
          <w:bCs/>
          <w:iCs/>
        </w:rPr>
        <w:t>.</w:t>
      </w:r>
      <w:r w:rsidR="009E7317">
        <w:rPr>
          <w:b/>
          <w:bCs/>
          <w:iCs/>
        </w:rPr>
        <w:t>11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A802D6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r w:rsidR="00325B75">
        <w:rPr>
          <w:rFonts w:ascii="Times New Roman" w:hAnsi="Times New Roman" w:cs="Times New Roman"/>
        </w:rPr>
        <w:t>оммерческое предложение</w:t>
      </w:r>
      <w:proofErr w:type="gramEnd"/>
      <w:r w:rsidR="00325B75">
        <w:rPr>
          <w:rFonts w:ascii="Times New Roman" w:hAnsi="Times New Roman" w:cs="Times New Roman"/>
        </w:rPr>
        <w:t xml:space="preserve"> подписанн</w:t>
      </w:r>
      <w:r>
        <w:rPr>
          <w:rFonts w:asciiTheme="minorHAnsi" w:hAnsiTheme="minorHAnsi" w:cs="Times New Roman"/>
        </w:rPr>
        <w:t>ое</w:t>
      </w:r>
      <w:r w:rsidR="00325B75">
        <w:rPr>
          <w:rFonts w:ascii="Times New Roman" w:hAnsi="Times New Roman" w:cs="Times New Roman"/>
        </w:rPr>
        <w:t xml:space="preserve"> и скрепленн</w:t>
      </w:r>
      <w:r>
        <w:rPr>
          <w:rFonts w:ascii="Times New Roman" w:hAnsi="Times New Roman" w:cs="Times New Roman"/>
        </w:rPr>
        <w:t>ое</w:t>
      </w:r>
      <w:r w:rsidR="00325B75">
        <w:rPr>
          <w:rFonts w:ascii="Times New Roman" w:hAnsi="Times New Roman" w:cs="Times New Roman"/>
        </w:rPr>
        <w:t xml:space="preserve">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F65305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  <w:lang w:val="ka-GE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Требования согласно технического задания</w:t>
      </w:r>
      <w:r>
        <w:rPr>
          <w:rFonts w:asciiTheme="minorHAnsi" w:hAnsiTheme="minorHAnsi" w:cs="Times New Roman"/>
          <w:lang w:val="ka-GE"/>
        </w:rPr>
        <w:t>: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9E7317">
        <w:rPr>
          <w:b/>
          <w:bCs/>
          <w:iCs/>
        </w:rPr>
        <w:t>09</w:t>
      </w:r>
      <w:r w:rsidR="00721E6E" w:rsidRPr="002E7DC5">
        <w:rPr>
          <w:b/>
          <w:bCs/>
          <w:iCs/>
        </w:rPr>
        <w:t>.</w:t>
      </w:r>
      <w:r w:rsidR="009E7317">
        <w:rPr>
          <w:b/>
          <w:bCs/>
          <w:iCs/>
        </w:rPr>
        <w:t>1</w:t>
      </w:r>
      <w:r w:rsidR="00A9452E" w:rsidRPr="002E7DC5">
        <w:rPr>
          <w:b/>
          <w:bCs/>
          <w:iCs/>
        </w:rPr>
        <w:t>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9E7317">
        <w:rPr>
          <w:b/>
          <w:bCs/>
          <w:iCs/>
        </w:rPr>
        <w:t>09</w:t>
      </w:r>
      <w:r w:rsidR="00721E6E" w:rsidRPr="002E7DC5">
        <w:rPr>
          <w:b/>
          <w:bCs/>
          <w:iCs/>
        </w:rPr>
        <w:t>.</w:t>
      </w:r>
      <w:r w:rsidR="009E7317">
        <w:rPr>
          <w:b/>
          <w:bCs/>
          <w:iCs/>
        </w:rPr>
        <w:t>1</w:t>
      </w:r>
      <w:r w:rsidR="00A9452E" w:rsidRPr="002E7DC5">
        <w:rPr>
          <w:b/>
          <w:bCs/>
          <w:iCs/>
        </w:rPr>
        <w:t>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CB2488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A47DAB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019"/>
        <w:gridCol w:w="2835"/>
      </w:tblGrid>
      <w:tr w:rsidR="008B62FE" w:rsidTr="00A802D6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A802D6" w:rsidRDefault="00A802D6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019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A802D6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Pr="00A802D6" w:rsidRDefault="00A802D6" w:rsidP="00A802D6">
            <w:pPr>
              <w:tabs>
                <w:tab w:val="left" w:pos="5834"/>
              </w:tabs>
              <w:spacing w:line="275" w:lineRule="exact"/>
              <w:ind w:left="101"/>
              <w:jc w:val="both"/>
              <w:rPr>
                <w:b/>
                <w:bCs/>
                <w:lang w:eastAsia="ru-RU"/>
              </w:rPr>
            </w:pPr>
            <w:r w:rsidRPr="00A802D6">
              <w:rPr>
                <w:b/>
                <w:lang w:eastAsia="ru-RU"/>
              </w:rPr>
              <w:t>Управляющий директор по закупкам и снабжению</w:t>
            </w:r>
            <w:r w:rsidRPr="00A802D6">
              <w:rPr>
                <w:b/>
                <w:lang w:eastAsia="ru-RU"/>
              </w:rPr>
              <w:tab/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019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802D6" w:rsidRDefault="00A802D6" w:rsidP="00A802D6">
            <w:pPr>
              <w:tabs>
                <w:tab w:val="left" w:pos="5834"/>
              </w:tabs>
              <w:spacing w:line="275" w:lineRule="exact"/>
              <w:ind w:left="101"/>
              <w:jc w:val="both"/>
              <w:rPr>
                <w:spacing w:val="-1"/>
                <w:lang w:eastAsia="ru-RU"/>
              </w:rPr>
            </w:pPr>
          </w:p>
          <w:p w:rsidR="00A802D6" w:rsidRPr="00A802D6" w:rsidRDefault="00A802D6" w:rsidP="00A802D6">
            <w:pPr>
              <w:tabs>
                <w:tab w:val="left" w:pos="5834"/>
              </w:tabs>
              <w:spacing w:line="275" w:lineRule="exact"/>
              <w:ind w:left="101"/>
              <w:jc w:val="both"/>
              <w:rPr>
                <w:lang w:eastAsia="ru-RU"/>
              </w:rPr>
            </w:pPr>
            <w:proofErr w:type="spellStart"/>
            <w:r w:rsidRPr="00A802D6">
              <w:rPr>
                <w:spacing w:val="-1"/>
                <w:lang w:eastAsia="ru-RU"/>
              </w:rPr>
              <w:t>Кесикбаев</w:t>
            </w:r>
            <w:proofErr w:type="spellEnd"/>
            <w:r w:rsidRPr="00A802D6">
              <w:rPr>
                <w:spacing w:val="-1"/>
                <w:lang w:eastAsia="ru-RU"/>
              </w:rPr>
              <w:t xml:space="preserve"> Е.</w:t>
            </w:r>
          </w:p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Н. Абашидзе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8B62FE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46DF1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745EB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063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17B9D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1C1B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05BA5"/>
    <w:rsid w:val="00955E0A"/>
    <w:rsid w:val="0097188E"/>
    <w:rsid w:val="0097427C"/>
    <w:rsid w:val="009823D2"/>
    <w:rsid w:val="00987F43"/>
    <w:rsid w:val="00991EAA"/>
    <w:rsid w:val="009A23FE"/>
    <w:rsid w:val="009E7317"/>
    <w:rsid w:val="00A0247B"/>
    <w:rsid w:val="00A06A17"/>
    <w:rsid w:val="00A22475"/>
    <w:rsid w:val="00A233B7"/>
    <w:rsid w:val="00A36C9E"/>
    <w:rsid w:val="00A405A8"/>
    <w:rsid w:val="00A40ABF"/>
    <w:rsid w:val="00A47DAB"/>
    <w:rsid w:val="00A53DD9"/>
    <w:rsid w:val="00A802D6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3404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27F1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74719"/>
    <w:rsid w:val="00F876DC"/>
    <w:rsid w:val="00FB1550"/>
    <w:rsid w:val="00FC0C68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1C58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9015-1EDE-411C-916A-7CE7DA17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26</cp:revision>
  <cp:lastPrinted>2022-01-14T11:34:00Z</cp:lastPrinted>
  <dcterms:created xsi:type="dcterms:W3CDTF">2021-03-31T11:19:00Z</dcterms:created>
  <dcterms:modified xsi:type="dcterms:W3CDTF">2022-10-26T10:35:00Z</dcterms:modified>
</cp:coreProperties>
</file>